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EA" w:rsidRDefault="005179A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-720090</wp:posOffset>
            </wp:positionV>
            <wp:extent cx="7612645" cy="10753725"/>
            <wp:effectExtent l="19050" t="0" r="7355" b="0"/>
            <wp:wrapNone/>
            <wp:docPr id="1" name="Рисунок 1" descr="C:\Documents and Settings\Administrator\Рабочий стол\сайт 2016\ромашка\polozhenie_ob_obschem_sobranii_rabot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Рабочий стол\сайт 2016\ромашка\polozhenie_ob_obschem_sobranii_rabotnik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64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3EA" w:rsidRDefault="007073EA" w:rsidP="007073EA">
      <w:pPr>
        <w:spacing w:after="0"/>
      </w:pPr>
    </w:p>
    <w:p w:rsidR="007073EA" w:rsidRPr="00613FBF" w:rsidRDefault="007073EA" w:rsidP="007073EA">
      <w:pPr>
        <w:spacing w:after="0"/>
        <w:rPr>
          <w:rFonts w:ascii="Times New Roman" w:hAnsi="Times New Roman" w:cs="Times New Roman"/>
        </w:rPr>
      </w:pPr>
      <w:r w:rsidRPr="00613FBF">
        <w:rPr>
          <w:rFonts w:ascii="Times New Roman" w:hAnsi="Times New Roman" w:cs="Times New Roman"/>
        </w:rPr>
        <w:t>Рассмотрено:                                                                                        Утверждаю:</w:t>
      </w:r>
    </w:p>
    <w:p w:rsidR="007073EA" w:rsidRPr="00613FBF" w:rsidRDefault="007073EA" w:rsidP="007073EA">
      <w:pPr>
        <w:spacing w:after="0"/>
        <w:rPr>
          <w:rFonts w:ascii="Times New Roman" w:hAnsi="Times New Roman" w:cs="Times New Roman"/>
        </w:rPr>
      </w:pPr>
      <w:r w:rsidRPr="00613FBF">
        <w:rPr>
          <w:rFonts w:ascii="Times New Roman" w:hAnsi="Times New Roman" w:cs="Times New Roman"/>
        </w:rPr>
        <w:t xml:space="preserve">На заседании общего собрания                                                       Заведующий МБДОУ </w:t>
      </w:r>
    </w:p>
    <w:p w:rsidR="007073EA" w:rsidRPr="00613FBF" w:rsidRDefault="009D1129" w:rsidP="007073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346B6">
        <w:rPr>
          <w:rFonts w:ascii="Times New Roman" w:hAnsi="Times New Roman" w:cs="Times New Roman"/>
        </w:rPr>
        <w:t>аботников</w:t>
      </w:r>
      <w:r w:rsidR="007073EA" w:rsidRPr="00613FBF">
        <w:rPr>
          <w:rFonts w:ascii="Times New Roman" w:hAnsi="Times New Roman" w:cs="Times New Roman"/>
        </w:rPr>
        <w:t xml:space="preserve">                                                     </w:t>
      </w:r>
      <w:bookmarkStart w:id="0" w:name="_GoBack"/>
      <w:bookmarkEnd w:id="0"/>
      <w:r w:rsidR="007073EA" w:rsidRPr="00613FBF">
        <w:rPr>
          <w:rFonts w:ascii="Times New Roman" w:hAnsi="Times New Roman" w:cs="Times New Roman"/>
        </w:rPr>
        <w:t xml:space="preserve">     </w:t>
      </w:r>
      <w:r w:rsidR="009346B6">
        <w:rPr>
          <w:rFonts w:ascii="Times New Roman" w:hAnsi="Times New Roman" w:cs="Times New Roman"/>
        </w:rPr>
        <w:t xml:space="preserve">                                </w:t>
      </w:r>
      <w:r w:rsidR="007073EA" w:rsidRPr="00613FBF">
        <w:rPr>
          <w:rFonts w:ascii="Times New Roman" w:hAnsi="Times New Roman" w:cs="Times New Roman"/>
        </w:rPr>
        <w:t>Дубровским детским садом №2</w:t>
      </w:r>
    </w:p>
    <w:p w:rsidR="00613FBF" w:rsidRPr="00613FBF" w:rsidRDefault="00613FBF" w:rsidP="00613FBF">
      <w:pPr>
        <w:spacing w:after="0"/>
        <w:rPr>
          <w:rFonts w:ascii="Times New Roman" w:hAnsi="Times New Roman" w:cs="Times New Roman"/>
        </w:rPr>
      </w:pPr>
      <w:r w:rsidRPr="00613FBF">
        <w:rPr>
          <w:rFonts w:ascii="Times New Roman" w:hAnsi="Times New Roman" w:cs="Times New Roman"/>
        </w:rPr>
        <w:t>Дубровского детского сада №2                                                         «Ромашка»</w:t>
      </w:r>
    </w:p>
    <w:p w:rsidR="00613FBF" w:rsidRPr="00613FBF" w:rsidRDefault="00613FBF" w:rsidP="00613FBF">
      <w:pPr>
        <w:spacing w:after="0"/>
        <w:rPr>
          <w:rFonts w:ascii="Times New Roman" w:hAnsi="Times New Roman" w:cs="Times New Roman"/>
        </w:rPr>
      </w:pPr>
      <w:r w:rsidRPr="00613FBF">
        <w:rPr>
          <w:rFonts w:ascii="Times New Roman" w:hAnsi="Times New Roman" w:cs="Times New Roman"/>
        </w:rPr>
        <w:t xml:space="preserve">«Ромашка»                                                                                             __________ </w:t>
      </w:r>
      <w:proofErr w:type="spellStart"/>
      <w:r w:rsidRPr="00613FBF">
        <w:rPr>
          <w:rFonts w:ascii="Times New Roman" w:hAnsi="Times New Roman" w:cs="Times New Roman"/>
        </w:rPr>
        <w:t>Н.В.Торянова</w:t>
      </w:r>
      <w:proofErr w:type="spellEnd"/>
    </w:p>
    <w:p w:rsidR="00613FBF" w:rsidRPr="00613FBF" w:rsidRDefault="00613FBF" w:rsidP="00613FBF">
      <w:pPr>
        <w:spacing w:after="0"/>
        <w:rPr>
          <w:rFonts w:ascii="Times New Roman" w:hAnsi="Times New Roman" w:cs="Times New Roman"/>
        </w:rPr>
      </w:pPr>
      <w:r w:rsidRPr="007E2747">
        <w:rPr>
          <w:rFonts w:ascii="Times New Roman" w:hAnsi="Times New Roman" w:cs="Times New Roman"/>
        </w:rPr>
        <w:t xml:space="preserve">№ </w:t>
      </w:r>
      <w:r w:rsidR="007E2747" w:rsidRPr="007E2747">
        <w:rPr>
          <w:rFonts w:ascii="Times New Roman" w:hAnsi="Times New Roman" w:cs="Times New Roman"/>
        </w:rPr>
        <w:t xml:space="preserve">1 от 29 .08. </w:t>
      </w:r>
      <w:r w:rsidRPr="007E2747">
        <w:rPr>
          <w:rFonts w:ascii="Times New Roman" w:hAnsi="Times New Roman" w:cs="Times New Roman"/>
        </w:rPr>
        <w:t xml:space="preserve">2016г.                                                         </w:t>
      </w:r>
      <w:r w:rsidR="007E2747" w:rsidRPr="007E2747">
        <w:rPr>
          <w:rFonts w:ascii="Times New Roman" w:hAnsi="Times New Roman" w:cs="Times New Roman"/>
        </w:rPr>
        <w:t xml:space="preserve">       Приказ №   63-П   от   01.09. </w:t>
      </w:r>
      <w:r w:rsidRPr="007E2747">
        <w:rPr>
          <w:rFonts w:ascii="Times New Roman" w:hAnsi="Times New Roman" w:cs="Times New Roman"/>
        </w:rPr>
        <w:t>2016г</w:t>
      </w:r>
      <w:r w:rsidRPr="00613FBF">
        <w:rPr>
          <w:rFonts w:ascii="Times New Roman" w:hAnsi="Times New Roman" w:cs="Times New Roman"/>
        </w:rPr>
        <w:t xml:space="preserve">                                         </w:t>
      </w:r>
    </w:p>
    <w:p w:rsidR="00613FBF" w:rsidRPr="00613FBF" w:rsidRDefault="00613FBF" w:rsidP="00613FBF">
      <w:pPr>
        <w:spacing w:after="0"/>
        <w:rPr>
          <w:rFonts w:ascii="Times New Roman" w:hAnsi="Times New Roman" w:cs="Times New Roman"/>
        </w:rPr>
      </w:pPr>
    </w:p>
    <w:p w:rsidR="00613FBF" w:rsidRPr="00613FBF" w:rsidRDefault="00613FBF" w:rsidP="00613FBF">
      <w:pPr>
        <w:spacing w:after="0"/>
        <w:rPr>
          <w:rFonts w:ascii="Times New Roman" w:hAnsi="Times New Roman" w:cs="Times New Roman"/>
        </w:rPr>
      </w:pPr>
    </w:p>
    <w:p w:rsidR="007073EA" w:rsidRPr="00613FBF" w:rsidRDefault="007073EA" w:rsidP="007073EA">
      <w:pPr>
        <w:spacing w:after="0"/>
        <w:rPr>
          <w:rFonts w:ascii="Times New Roman" w:hAnsi="Times New Roman" w:cs="Times New Roman"/>
        </w:rPr>
      </w:pPr>
    </w:p>
    <w:p w:rsidR="007073EA" w:rsidRPr="00613FBF" w:rsidRDefault="007073EA" w:rsidP="007073EA">
      <w:pPr>
        <w:spacing w:after="0"/>
        <w:rPr>
          <w:rFonts w:ascii="Times New Roman" w:hAnsi="Times New Roman" w:cs="Times New Roman"/>
        </w:rPr>
      </w:pPr>
      <w:r w:rsidRPr="00613FB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7073EA" w:rsidRDefault="007073EA" w:rsidP="007073EA">
      <w:pPr>
        <w:spacing w:after="0"/>
      </w:pPr>
    </w:p>
    <w:p w:rsidR="007073EA" w:rsidRDefault="007073EA" w:rsidP="007073EA">
      <w:pPr>
        <w:spacing w:after="0"/>
      </w:pPr>
    </w:p>
    <w:p w:rsidR="007073EA" w:rsidRDefault="007073EA" w:rsidP="007073EA">
      <w:pPr>
        <w:spacing w:after="0"/>
      </w:pPr>
    </w:p>
    <w:p w:rsidR="007073EA" w:rsidRDefault="007073EA"/>
    <w:p w:rsidR="007073EA" w:rsidRDefault="007073EA"/>
    <w:p w:rsidR="007073EA" w:rsidRDefault="007073EA"/>
    <w:p w:rsidR="007073EA" w:rsidRPr="007073EA" w:rsidRDefault="007073EA" w:rsidP="007073E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73EA">
        <w:rPr>
          <w:rFonts w:ascii="Times New Roman" w:hAnsi="Times New Roman" w:cs="Times New Roman"/>
          <w:b/>
          <w:sz w:val="48"/>
          <w:szCs w:val="48"/>
        </w:rPr>
        <w:t>Положение об общем собрании работников МБДОУ Дубровского детского сада № 2 «Ромашка»</w:t>
      </w:r>
    </w:p>
    <w:p w:rsidR="007073EA" w:rsidRPr="007073EA" w:rsidRDefault="007073EA" w:rsidP="007073E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073EA" w:rsidRPr="007073EA" w:rsidRDefault="007073EA">
      <w:pPr>
        <w:rPr>
          <w:b/>
        </w:rPr>
      </w:pPr>
    </w:p>
    <w:p w:rsidR="007073EA" w:rsidRPr="007073EA" w:rsidRDefault="007073EA">
      <w:pPr>
        <w:rPr>
          <w:b/>
        </w:rPr>
      </w:pPr>
    </w:p>
    <w:p w:rsidR="007073EA" w:rsidRPr="007073EA" w:rsidRDefault="007073EA">
      <w:pPr>
        <w:rPr>
          <w:b/>
        </w:rPr>
      </w:pPr>
    </w:p>
    <w:p w:rsidR="007073EA" w:rsidRDefault="007073EA"/>
    <w:p w:rsidR="007073EA" w:rsidRDefault="007073EA"/>
    <w:p w:rsidR="007073EA" w:rsidRDefault="007073EA"/>
    <w:p w:rsidR="007073EA" w:rsidRDefault="007073EA"/>
    <w:p w:rsidR="007073EA" w:rsidRDefault="007073EA"/>
    <w:p w:rsidR="007073EA" w:rsidRDefault="007073EA"/>
    <w:p w:rsidR="007073EA" w:rsidRDefault="007073EA"/>
    <w:p w:rsidR="007073EA" w:rsidRDefault="007073EA" w:rsidP="007073EA">
      <w:pPr>
        <w:pStyle w:val="Default"/>
      </w:pPr>
    </w:p>
    <w:p w:rsidR="007073EA" w:rsidRPr="00613FBF" w:rsidRDefault="007073EA" w:rsidP="007073EA">
      <w:pPr>
        <w:pStyle w:val="Default"/>
        <w:rPr>
          <w:sz w:val="28"/>
          <w:szCs w:val="28"/>
        </w:rPr>
      </w:pPr>
      <w:r>
        <w:rPr>
          <w:b/>
          <w:bCs/>
          <w:sz w:val="23"/>
          <w:szCs w:val="23"/>
        </w:rPr>
        <w:lastRenderedPageBreak/>
        <w:t xml:space="preserve">1. </w:t>
      </w:r>
      <w:r w:rsidRPr="00613FBF">
        <w:rPr>
          <w:b/>
          <w:bCs/>
          <w:sz w:val="28"/>
          <w:szCs w:val="28"/>
        </w:rPr>
        <w:t xml:space="preserve">Общие положения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1.1. Настоящее положение разработано в соответствии с Федеральным законом от 29.12.2012 № 273-ФЗ "Об образовании в Российской Федерации", Уставом МБДОУ Дубровского детского сада №2  «Ромашка» (далее – ОО) и регламентирует деятельность Общего собрания работников ОО, являющегося одним из коллегиальных органов управления ОО.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1.2. В своей деятельности Общее собрание работников ОО (далее – Общее собрание) руководствуется Конституцией Российской Федерации, Конвенцией ООН о правах ребенка, федеральным, региональным законодательством, актами органов местного самоуправления в области образования и социальной защиты, Уставом ОО и настоящим положением.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1.3. 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1.4. Общее собрание работает в тесном контакте с администрацией и иными органами управления ОО, в соответствии с действующим законодательством, подзаконными нормативными актами и Уставом ОО.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b/>
          <w:bCs/>
          <w:sz w:val="28"/>
          <w:szCs w:val="28"/>
        </w:rPr>
        <w:t xml:space="preserve">2. Компетенция Общего собрания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В компетенцию Общего собрания входит: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2.1. обсуждение и принятие решений касающихся жизнедеятельности ОО, за исключением вопросов, разрешение которых входит в компетенцию иных органов управления ОО;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2.2. обсуждение коллективного договора и иных локальных актов;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2.3. принятия решения о создании комиссии по трудовым спорам, в том числе определении ее численности и срока полномочий;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2.4. выбор членов комиссии по урегулированию споров между участниками образовательных отношений;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2.5. выдвижение коллективных требований работников ОО и избрание полномочных представителей для участия в разрешении коллективного трудового спора;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>2.6. принятие решения об объявлении забастовки и выбора органа, возглавляющего ее.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 </w:t>
      </w:r>
    </w:p>
    <w:p w:rsidR="007073EA" w:rsidRPr="00613FBF" w:rsidRDefault="007073EA" w:rsidP="007073EA">
      <w:pPr>
        <w:pStyle w:val="Default"/>
        <w:rPr>
          <w:b/>
          <w:bCs/>
          <w:sz w:val="28"/>
          <w:szCs w:val="28"/>
        </w:rPr>
      </w:pPr>
      <w:r w:rsidRPr="00613FBF">
        <w:rPr>
          <w:b/>
          <w:bCs/>
          <w:sz w:val="28"/>
          <w:szCs w:val="28"/>
        </w:rPr>
        <w:t xml:space="preserve">3. Организация деятельности Общего собрания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3.1. В состав Общего собрания входят все работники ОО.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3.2.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3.3.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</w:t>
      </w:r>
      <w:r w:rsidRPr="00613FBF">
        <w:rPr>
          <w:sz w:val="28"/>
          <w:szCs w:val="28"/>
        </w:rPr>
        <w:lastRenderedPageBreak/>
        <w:t xml:space="preserve">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3.4. Председатель Общего собрания: </w:t>
      </w:r>
    </w:p>
    <w:p w:rsidR="007073EA" w:rsidRPr="00613FBF" w:rsidRDefault="007073EA" w:rsidP="007073EA">
      <w:pPr>
        <w:pStyle w:val="Default"/>
        <w:spacing w:after="68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организует деятельность Общего собрания;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информирует членов общего собрания о предстоящем заседании не менее чем за 5 дней.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организует подготовку и проведение заседания за 3 дня до его проведения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определяет повестку дня;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контролирует выполнение решений.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3.5. Общее собрание ОО собирается его Председателем по мере необходимости, но не реже двух раз в год.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3.6. Общее собрание считается правомочным, если на нем присутствует более половины от общей численности работников ОО.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3.7. Решения Общего собрания принимаются открытым голосованием.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3.8. Решения Общего собрания: </w:t>
      </w:r>
    </w:p>
    <w:p w:rsidR="007073EA" w:rsidRPr="00613FBF" w:rsidRDefault="007073EA" w:rsidP="007073EA">
      <w:pPr>
        <w:pStyle w:val="Default"/>
        <w:spacing w:after="68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решения собрания принимаются простым большинством голосов присутствующих на собрании. </w:t>
      </w:r>
    </w:p>
    <w:p w:rsidR="007073EA" w:rsidRPr="00613FBF" w:rsidRDefault="007073EA" w:rsidP="007073EA">
      <w:pPr>
        <w:pStyle w:val="Default"/>
        <w:spacing w:after="68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после принятия носят рекомендательный характер, а после утверждения руководителем учреждения становятся обязательными для исполнения;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доводятся до всего трудового коллектива учреждения не позднее, чем в течение 3 дней после утверждения руководителем ОО.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</w:p>
    <w:p w:rsidR="007073EA" w:rsidRPr="00613FBF" w:rsidRDefault="007073EA" w:rsidP="007073EA">
      <w:pPr>
        <w:pStyle w:val="Default"/>
        <w:rPr>
          <w:b/>
          <w:bCs/>
          <w:sz w:val="28"/>
          <w:szCs w:val="28"/>
        </w:rPr>
      </w:pPr>
      <w:r w:rsidRPr="00613FBF">
        <w:rPr>
          <w:b/>
          <w:bCs/>
          <w:sz w:val="28"/>
          <w:szCs w:val="28"/>
        </w:rPr>
        <w:t xml:space="preserve">4. Ответственность Общего собрания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4.1. Общее собрание несет ответственность: </w:t>
      </w:r>
    </w:p>
    <w:p w:rsidR="007073EA" w:rsidRPr="00613FBF" w:rsidRDefault="007073EA" w:rsidP="007073EA">
      <w:pPr>
        <w:pStyle w:val="Default"/>
        <w:spacing w:after="68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за выполнение, выполнение не в полном объеме или невыполнение закрепленных за ним задач; </w:t>
      </w:r>
    </w:p>
    <w:p w:rsidR="007073EA" w:rsidRPr="00613FBF" w:rsidRDefault="007073EA" w:rsidP="007073EA">
      <w:pPr>
        <w:pStyle w:val="Default"/>
        <w:spacing w:after="68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соответствие принимаемых решений законодательству Российской Федерации, подзаконным нормативным правовым актам, Уставу ОО.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за компетентность принимаемых решений.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</w:p>
    <w:p w:rsidR="007073EA" w:rsidRPr="00613FBF" w:rsidRDefault="007073EA" w:rsidP="007073EA">
      <w:pPr>
        <w:pStyle w:val="Default"/>
        <w:rPr>
          <w:b/>
          <w:bCs/>
          <w:sz w:val="28"/>
          <w:szCs w:val="28"/>
        </w:rPr>
      </w:pPr>
      <w:r w:rsidRPr="00613FBF">
        <w:rPr>
          <w:b/>
          <w:bCs/>
          <w:sz w:val="28"/>
          <w:szCs w:val="28"/>
        </w:rPr>
        <w:t xml:space="preserve">5. Делопроизводство Общего собрания </w:t>
      </w:r>
    </w:p>
    <w:p w:rsidR="007073EA" w:rsidRPr="00613FBF" w:rsidRDefault="007073EA" w:rsidP="00613FBF">
      <w:pPr>
        <w:pStyle w:val="Default"/>
        <w:rPr>
          <w:sz w:val="28"/>
          <w:szCs w:val="28"/>
        </w:rPr>
      </w:pPr>
    </w:p>
    <w:p w:rsidR="007073EA" w:rsidRPr="00613FBF" w:rsidRDefault="007073EA" w:rsidP="00613FBF">
      <w:pPr>
        <w:pStyle w:val="Default"/>
        <w:spacing w:after="68"/>
        <w:rPr>
          <w:sz w:val="28"/>
          <w:szCs w:val="28"/>
        </w:rPr>
      </w:pPr>
      <w:r w:rsidRPr="00613FBF">
        <w:rPr>
          <w:sz w:val="28"/>
          <w:szCs w:val="28"/>
        </w:rPr>
        <w:t xml:space="preserve">5.1.Заседания Общего собрания оформляются протоколом. </w:t>
      </w:r>
    </w:p>
    <w:p w:rsidR="007073EA" w:rsidRPr="00613FBF" w:rsidRDefault="007073EA" w:rsidP="00613FBF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5.2.В книге протоколов фиксируются: </w:t>
      </w:r>
    </w:p>
    <w:p w:rsidR="007073EA" w:rsidRPr="00613FBF" w:rsidRDefault="007073EA" w:rsidP="00613FBF">
      <w:pPr>
        <w:pStyle w:val="Default"/>
        <w:spacing w:after="68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дата проведения; </w:t>
      </w:r>
    </w:p>
    <w:p w:rsidR="007073EA" w:rsidRPr="00613FBF" w:rsidRDefault="007073EA" w:rsidP="00613FBF">
      <w:pPr>
        <w:pStyle w:val="Default"/>
        <w:spacing w:after="68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количественное присутствие (отсутствие) членов трудового коллектива; </w:t>
      </w:r>
    </w:p>
    <w:p w:rsidR="007073EA" w:rsidRPr="00613FBF" w:rsidRDefault="007073EA" w:rsidP="00613FBF">
      <w:pPr>
        <w:pStyle w:val="Default"/>
        <w:spacing w:after="68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приглашенные (ФИО, должность); </w:t>
      </w:r>
    </w:p>
    <w:p w:rsidR="007073EA" w:rsidRPr="00613FBF" w:rsidRDefault="007073EA" w:rsidP="00613FBF">
      <w:pPr>
        <w:pStyle w:val="Default"/>
        <w:spacing w:after="68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повестка дня; </w:t>
      </w:r>
    </w:p>
    <w:p w:rsidR="007073EA" w:rsidRPr="00613FBF" w:rsidRDefault="007073EA" w:rsidP="00613FBF">
      <w:pPr>
        <w:pStyle w:val="Default"/>
        <w:spacing w:after="68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выступающие лица; </w:t>
      </w:r>
    </w:p>
    <w:p w:rsidR="007073EA" w:rsidRPr="00613FBF" w:rsidRDefault="007073EA" w:rsidP="007073EA">
      <w:pPr>
        <w:pStyle w:val="Default"/>
        <w:spacing w:after="68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lastRenderedPageBreak/>
        <w:t xml:space="preserve">- </w:t>
      </w:r>
      <w:r w:rsidRPr="00613FBF">
        <w:rPr>
          <w:sz w:val="28"/>
          <w:szCs w:val="28"/>
        </w:rPr>
        <w:t xml:space="preserve">ход обсуждения вопросов; </w:t>
      </w:r>
    </w:p>
    <w:p w:rsidR="007073EA" w:rsidRPr="00613FBF" w:rsidRDefault="007073EA" w:rsidP="007073EA">
      <w:pPr>
        <w:pStyle w:val="Default"/>
        <w:spacing w:after="68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предложения, рекомендации и замечания членов трудового коллектива и приглашенных лиц;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rFonts w:ascii="Courier New" w:hAnsi="Courier New" w:cs="Courier New"/>
          <w:sz w:val="28"/>
          <w:szCs w:val="28"/>
        </w:rPr>
        <w:t xml:space="preserve">- </w:t>
      </w:r>
      <w:r w:rsidRPr="00613FBF">
        <w:rPr>
          <w:sz w:val="28"/>
          <w:szCs w:val="28"/>
        </w:rPr>
        <w:t xml:space="preserve">решение. </w:t>
      </w:r>
    </w:p>
    <w:p w:rsidR="007073EA" w:rsidRPr="00613FBF" w:rsidRDefault="007073EA" w:rsidP="007073EA">
      <w:pPr>
        <w:pStyle w:val="Default"/>
        <w:spacing w:after="71"/>
        <w:rPr>
          <w:sz w:val="28"/>
          <w:szCs w:val="28"/>
        </w:rPr>
      </w:pPr>
      <w:r w:rsidRPr="00613FBF">
        <w:rPr>
          <w:sz w:val="28"/>
          <w:szCs w:val="28"/>
        </w:rPr>
        <w:t xml:space="preserve">5.3.Протоколы подписываются председателем и секретарем Общего собрания. </w:t>
      </w:r>
    </w:p>
    <w:p w:rsidR="007073EA" w:rsidRPr="00613FBF" w:rsidRDefault="007073EA" w:rsidP="007073EA">
      <w:pPr>
        <w:pStyle w:val="Default"/>
        <w:spacing w:after="71"/>
        <w:rPr>
          <w:sz w:val="28"/>
          <w:szCs w:val="28"/>
        </w:rPr>
      </w:pPr>
      <w:r w:rsidRPr="00613FBF">
        <w:rPr>
          <w:sz w:val="28"/>
          <w:szCs w:val="28"/>
        </w:rPr>
        <w:t xml:space="preserve">5.4.Нумерация протоколов ведется от начала учебного года. </w:t>
      </w:r>
    </w:p>
    <w:p w:rsidR="007073EA" w:rsidRPr="00613FBF" w:rsidRDefault="007073EA" w:rsidP="007073EA">
      <w:pPr>
        <w:pStyle w:val="Default"/>
        <w:spacing w:after="71"/>
        <w:rPr>
          <w:sz w:val="28"/>
          <w:szCs w:val="28"/>
        </w:rPr>
      </w:pPr>
      <w:r w:rsidRPr="00613FBF">
        <w:rPr>
          <w:sz w:val="28"/>
          <w:szCs w:val="28"/>
        </w:rPr>
        <w:t xml:space="preserve">5.5.Книга протоколов Общего собрания нумеруется постранично, прошнуровывается, скрепляется подписью заведующего и печатью ОО.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5.6.Книга протоколов Общего собрания хранится в делах ОО и передается по акту (при смене руководителя, передаче в архив).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b/>
          <w:bCs/>
          <w:sz w:val="28"/>
          <w:szCs w:val="28"/>
        </w:rPr>
        <w:t xml:space="preserve">6. Заключительные положения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</w:p>
    <w:p w:rsidR="007073EA" w:rsidRPr="00613FBF" w:rsidRDefault="007073EA" w:rsidP="007073EA">
      <w:pPr>
        <w:pStyle w:val="Default"/>
        <w:spacing w:after="68"/>
        <w:rPr>
          <w:sz w:val="28"/>
          <w:szCs w:val="28"/>
        </w:rPr>
      </w:pPr>
      <w:r w:rsidRPr="00613FBF">
        <w:rPr>
          <w:sz w:val="28"/>
          <w:szCs w:val="28"/>
        </w:rPr>
        <w:t xml:space="preserve">6.1.Изменения и дополнения в настоящее положение вносятся Общим собранием и утверждаются руководителем. </w:t>
      </w:r>
    </w:p>
    <w:p w:rsidR="007073EA" w:rsidRPr="00613FBF" w:rsidRDefault="007073EA" w:rsidP="007073EA">
      <w:pPr>
        <w:pStyle w:val="Default"/>
        <w:rPr>
          <w:sz w:val="28"/>
          <w:szCs w:val="28"/>
        </w:rPr>
      </w:pPr>
      <w:r w:rsidRPr="00613FBF">
        <w:rPr>
          <w:sz w:val="28"/>
          <w:szCs w:val="28"/>
        </w:rPr>
        <w:t xml:space="preserve">6.2.Положение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7073EA" w:rsidRPr="00613FBF" w:rsidRDefault="007073EA">
      <w:pPr>
        <w:rPr>
          <w:sz w:val="28"/>
          <w:szCs w:val="28"/>
        </w:rPr>
      </w:pPr>
    </w:p>
    <w:sectPr w:rsidR="007073EA" w:rsidRPr="00613FBF" w:rsidSect="0007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3EA"/>
    <w:rsid w:val="000737A3"/>
    <w:rsid w:val="005179A3"/>
    <w:rsid w:val="00613FBF"/>
    <w:rsid w:val="007073EA"/>
    <w:rsid w:val="007D56A0"/>
    <w:rsid w:val="007E2747"/>
    <w:rsid w:val="009346B6"/>
    <w:rsid w:val="009D1129"/>
    <w:rsid w:val="00C0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2016-09-26T06:23:00Z</cp:lastPrinted>
  <dcterms:created xsi:type="dcterms:W3CDTF">2016-09-24T19:47:00Z</dcterms:created>
  <dcterms:modified xsi:type="dcterms:W3CDTF">2016-09-26T08:59:00Z</dcterms:modified>
</cp:coreProperties>
</file>